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0B" w:rsidRDefault="006C2968">
      <w:pPr>
        <w:spacing w:after="0"/>
        <w:ind w:leftChars="2100" w:left="4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5510B" w:rsidRDefault="006C2968">
      <w:pPr>
        <w:spacing w:after="0"/>
        <w:ind w:leftChars="2100" w:left="4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ГБУЗ НО «Лысковская ЦРБ»</w:t>
      </w:r>
    </w:p>
    <w:p w:rsidR="00E5510B" w:rsidRDefault="006C2968">
      <w:pPr>
        <w:spacing w:after="0"/>
        <w:ind w:leftChars="2100" w:left="4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00C2">
        <w:rPr>
          <w:rFonts w:ascii="Times New Roman" w:hAnsi="Times New Roman" w:cs="Times New Roman"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2023г.  № </w:t>
      </w:r>
      <w:r w:rsidR="001100C2">
        <w:rPr>
          <w:rFonts w:ascii="Times New Roman" w:hAnsi="Times New Roman" w:cs="Times New Roman"/>
          <w:sz w:val="28"/>
          <w:szCs w:val="28"/>
        </w:rPr>
        <w:t>170</w:t>
      </w:r>
      <w:bookmarkStart w:id="0" w:name="_GoBack"/>
      <w:bookmarkEnd w:id="0"/>
    </w:p>
    <w:p w:rsidR="00E5510B" w:rsidRDefault="00E55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10B" w:rsidRDefault="006C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4676464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5510B" w:rsidRDefault="006C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ПРОПУСКНОМ И ВНУТРИОБЪЕКТОВОМ РЕЖИМЕ</w:t>
      </w:r>
    </w:p>
    <w:p w:rsidR="00E5510B" w:rsidRDefault="006C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ГБУЗ НО «ЛЫСКОВСКАЯ ЦРБ»</w:t>
      </w:r>
    </w:p>
    <w:bookmarkEnd w:id="1"/>
    <w:p w:rsidR="00E5510B" w:rsidRDefault="00E55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10B" w:rsidRDefault="006C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пропускном и внутриобъектовом режиме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единый порядок и требования по обеспечению безопасности  ГБУЗ НО «Лысковская ЦРБ» (далее – учреждение).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представляет собой совокупность правил, действующих на территории, в зданиях и помещениях учреждения, направленных на обес</w:t>
      </w:r>
      <w:r>
        <w:rPr>
          <w:rFonts w:ascii="Times New Roman" w:hAnsi="Times New Roman" w:cs="Times New Roman"/>
          <w:sz w:val="28"/>
          <w:szCs w:val="28"/>
        </w:rPr>
        <w:t>печение установленного режима пребывания в нем персонала, пациентов, посетителей, организаций-контрагентов учреждения, представителей средств массовой информации, их безопасности, а также нормального функционирования систем жизнеобеспечения, сохранности им</w:t>
      </w:r>
      <w:r>
        <w:rPr>
          <w:rFonts w:ascii="Times New Roman" w:hAnsi="Times New Roman" w:cs="Times New Roman"/>
          <w:sz w:val="28"/>
          <w:szCs w:val="28"/>
        </w:rPr>
        <w:t>ущества и материальных средств.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разработано в соответствии с требованиями, установленными нормативными правовыми актами Российской Федерации в области антитеррористической защищенности.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Нормы настоящего Положения являются обяз</w:t>
      </w:r>
      <w:r>
        <w:rPr>
          <w:rFonts w:ascii="Times New Roman" w:hAnsi="Times New Roman" w:cs="Times New Roman"/>
          <w:sz w:val="28"/>
          <w:szCs w:val="28"/>
        </w:rPr>
        <w:t>ательными для исполнения всеми лицами, прибывающими и находящимися на территории учреждении.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Требования настоящего Положения доводятся до сведения лиц, находящихся в учреждении, через наглядную информацию, посредством объявлений, а также публикуются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учреждения в сети Интернет.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Сотрудники учреждения в рамках настоящего Положения – сотрудники учреждения, а также сотрудники организаций, осуществляющих свою деятельность на территории учреждения в соответствии с заключенными гражда</w:t>
      </w:r>
      <w:r>
        <w:rPr>
          <w:rFonts w:ascii="Times New Roman" w:hAnsi="Times New Roman" w:cs="Times New Roman"/>
          <w:sz w:val="28"/>
          <w:szCs w:val="28"/>
        </w:rPr>
        <w:t>нско-правовыми договорами (подряда, услуг, поставки и т.п.).</w:t>
      </w:r>
    </w:p>
    <w:p w:rsidR="00E5510B" w:rsidRDefault="006C2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Посетители учреждения в рамках настоящего Положения – лица, прибывшие на территорию учреждения на лечение, диагностику, лабораторные исследования, для посещения больных и т.д.</w:t>
      </w:r>
    </w:p>
    <w:p w:rsidR="00E5510B" w:rsidRDefault="006C2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Пропускно</w:t>
      </w:r>
      <w:r>
        <w:rPr>
          <w:rFonts w:ascii="Times New Roman" w:hAnsi="Times New Roman" w:cs="Times New Roman"/>
          <w:sz w:val="28"/>
          <w:szCs w:val="28"/>
        </w:rPr>
        <w:t>й режим – установленный порядок доступа на территорию учреждения.</w:t>
      </w:r>
    </w:p>
    <w:p w:rsidR="00E5510B" w:rsidRDefault="006C2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Пропускной режим является частью общей системы безопасности учреждения.</w:t>
      </w:r>
    </w:p>
    <w:p w:rsidR="00E5510B" w:rsidRDefault="00E55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10B" w:rsidRDefault="00E55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10B" w:rsidRDefault="00E55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10B" w:rsidRDefault="006C29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ПРОПУСКНОЙ РЕЖИМ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Пропускной режим обеспечивает организованный и санкционированный проход/проезд </w:t>
      </w:r>
      <w:r>
        <w:rPr>
          <w:rFonts w:ascii="Times New Roman" w:hAnsi="Times New Roman" w:cs="Times New Roman"/>
          <w:sz w:val="28"/>
          <w:szCs w:val="28"/>
        </w:rPr>
        <w:t>персонала, осуществляющего свою деятельность на территории учреждения здравоохранения, посетителей, автотранспорта, ввоз/вывоз материальных ценностей и исключает: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на территорию учреждения здравоохранения, в его здания, сооружения и помещения посторо</w:t>
      </w:r>
      <w:r>
        <w:rPr>
          <w:rFonts w:ascii="Times New Roman" w:hAnsi="Times New Roman" w:cs="Times New Roman"/>
          <w:sz w:val="28"/>
          <w:szCs w:val="28"/>
        </w:rPr>
        <w:t>нних лиц;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на территорию учреждения здравоохранения автотранспортных средств, не имеющих оформленных разрешений;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вывоз/вынос материальных средств без оформленных надлежащим образом на то соответствующих документов;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 (ввоз) на территорию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запрещенных предметов (материалов).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Пропускной режим предусматривает: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территории учреждения контрольно-пропускного пункта (далее – КПП) для осуществления контроля прохода людей и проезда автотранспорта;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</w:t>
      </w:r>
      <w:r>
        <w:rPr>
          <w:rFonts w:ascii="Times New Roman" w:hAnsi="Times New Roman" w:cs="Times New Roman"/>
          <w:sz w:val="28"/>
          <w:szCs w:val="28"/>
        </w:rPr>
        <w:t>и необходимости системы визуального и иного контроля основных мест прохода/проезда и маршрутов движения силами сотрудников охраны, уполномоченных осуществлять указанные функции на территории учреждения, систем видео наблюдения, датчиков охранной сигнализац</w:t>
      </w:r>
      <w:r>
        <w:rPr>
          <w:rFonts w:ascii="Times New Roman" w:hAnsi="Times New Roman" w:cs="Times New Roman"/>
          <w:sz w:val="28"/>
          <w:szCs w:val="28"/>
        </w:rPr>
        <w:t>ии и др.</w:t>
      </w:r>
    </w:p>
    <w:p w:rsidR="00E5510B" w:rsidRDefault="00E5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10B" w:rsidRDefault="006C29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ДОСТУПА ЛИЦ, ВЪЕЗДА И ПАРКОВКИ АВТОМОБИЛЕЙ, ПЕРЕМЕЩЕНИЕ МАТЕРИАЛЬНЫХ СРЕДСТВ</w:t>
      </w:r>
    </w:p>
    <w:p w:rsidR="00E5510B" w:rsidRDefault="00E5510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Доступ лиц, автотранспорта/спецтехники подрядных и субподрядных организаций на территорию учреждения в здания и помещения, осуществляется на основании с</w:t>
      </w:r>
      <w:r>
        <w:rPr>
          <w:rFonts w:ascii="Times New Roman" w:hAnsi="Times New Roman" w:cs="Times New Roman"/>
          <w:sz w:val="28"/>
          <w:szCs w:val="28"/>
        </w:rPr>
        <w:t>огласованных в установленном порядке Администрацией учреждения заявления на получение пропуска (приложение 1 к настоящему Положению).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лиц на территорию через въездные ворота запрещен.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Въезд (выезд) автотранспорта на территорию учреждения здравоох</w:t>
      </w:r>
      <w:r>
        <w:rPr>
          <w:rFonts w:ascii="Times New Roman" w:hAnsi="Times New Roman" w:cs="Times New Roman"/>
          <w:sz w:val="28"/>
          <w:szCs w:val="28"/>
        </w:rPr>
        <w:t>ранения осуществляется через ворота контрольно-пропускного пункта на основании перечня автотранспорта и пропусков для физических лиц, имеющих право въезда.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автотранспорта, имеющего право въезда на территорию, передается на КПП заинтересованными до</w:t>
      </w:r>
      <w:r>
        <w:rPr>
          <w:rFonts w:ascii="Times New Roman" w:hAnsi="Times New Roman" w:cs="Times New Roman"/>
          <w:sz w:val="28"/>
          <w:szCs w:val="28"/>
        </w:rPr>
        <w:t>лжностными лицами.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Въезд автотранспорта через запасные ворота разрешается в исключительных случаях и только по согласованию с руководством учреждения.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Въезд на территорию учреждения персонала на личных автомобилях разрешается 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главного врача учреждения (лица, 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замещающего) с выпиской  пропуска установленного образца (приложение 3 к настоящему Положению).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Въезд и парковка автомобилей пациентов, находящихся на лечении в стационаре, на территорию учреждения запрещена.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Допуск автотранспорта  инвалидов и маломобильных граждан осуществляется по разовым пропускам, выданным старшим смены поста охраны. Парковка их автомобилей осуществляется в специально отведённых местах на территории учреждения.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Въезд на территорию учр</w:t>
      </w:r>
      <w:r>
        <w:rPr>
          <w:rFonts w:ascii="Times New Roman" w:hAnsi="Times New Roman" w:cs="Times New Roman"/>
          <w:sz w:val="28"/>
          <w:szCs w:val="28"/>
        </w:rPr>
        <w:t>еждения посетителей на амбулаторное лечение разрешается в экстренных случаях, по решению старшего смены поста охраны с выдачей разового пропуска (приложение 4 к настоящему Положению).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Въезд автотранспорта для транспортировки пациентов к месту </w:t>
      </w:r>
      <w:r>
        <w:rPr>
          <w:rFonts w:ascii="Times New Roman" w:hAnsi="Times New Roman" w:cs="Times New Roman"/>
          <w:sz w:val="28"/>
          <w:szCs w:val="28"/>
        </w:rPr>
        <w:t>жительства на личных автомобилях или такси разрешается на основании телефонных обращений по городскому телефону из рабочих кабинетов заведующих отделений, к старшему смены охраны (дежурному на КПП). Старший смены (дежурный на КПП) обязан удостовериться в д</w:t>
      </w:r>
      <w:r>
        <w:rPr>
          <w:rFonts w:ascii="Times New Roman" w:hAnsi="Times New Roman" w:cs="Times New Roman"/>
          <w:sz w:val="28"/>
          <w:szCs w:val="28"/>
        </w:rPr>
        <w:t>остоверности звонка.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Автомобили скорой медицинской помощи, специальные автомобили аварийно-спасательных бригад МЧС, МВД, ФСБ, СК, прокуратуры, после выяснения причины прибытия и проверки удостоверений личности пропускаются беспрепятственно.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Служебные </w:t>
      </w:r>
      <w:r>
        <w:rPr>
          <w:rFonts w:ascii="Times New Roman" w:hAnsi="Times New Roman" w:cs="Times New Roman"/>
          <w:sz w:val="28"/>
          <w:szCs w:val="28"/>
        </w:rPr>
        <w:t>автомобили административных органов управления Лысковского муниципального округа  пропускаются только по служебным делам после проверки удостоверений у сотрудников этих органов.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Учёт въезда автомобилей на территорию учреждения осуществляется на КПП с</w:t>
      </w:r>
      <w:r>
        <w:rPr>
          <w:rFonts w:ascii="Times New Roman" w:hAnsi="Times New Roman" w:cs="Times New Roman"/>
          <w:sz w:val="28"/>
          <w:szCs w:val="28"/>
        </w:rPr>
        <w:t>отрудниками охраны в журнале установленного образца, за исключением автомобилей имеющих постоянный пропуск (сотрудники учреждения) и внесённых в списки имеющих право на въезд.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Перемещение имущества и материальных ценностей с территории (на </w:t>
      </w:r>
      <w:r>
        <w:rPr>
          <w:rFonts w:ascii="Times New Roman" w:hAnsi="Times New Roman" w:cs="Times New Roman"/>
          <w:sz w:val="28"/>
          <w:szCs w:val="28"/>
        </w:rPr>
        <w:t>территорию) учреждения здравоохранения осуществляется на основании товарно-транспортных накладных.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Автотранспорт контрагентов учреждения (сторонних обслуживающих организаций) на территорию допускается на основании списка автотранспорта, имеющего врем</w:t>
      </w:r>
      <w:r>
        <w:rPr>
          <w:rFonts w:ascii="Times New Roman" w:hAnsi="Times New Roman" w:cs="Times New Roman"/>
          <w:sz w:val="28"/>
          <w:szCs w:val="28"/>
        </w:rPr>
        <w:t>енное право въезда на территорию учреждения на основании письменных заявок руководителей (заместителей руководителей) данных организаций.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вывоз автотранспортом организаций-контрагентов строительного (бытового) мусора (вторсырья) с территории бе</w:t>
      </w:r>
      <w:r>
        <w:rPr>
          <w:rFonts w:ascii="Times New Roman" w:hAnsi="Times New Roman" w:cs="Times New Roman"/>
          <w:sz w:val="28"/>
          <w:szCs w:val="28"/>
        </w:rPr>
        <w:t>з оформления заявок.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Парковка автомобилей осуществляется только в установленных местах на свободные места. Парковка на газонах, бордюрах, тротуарах, проездах и иных не предназначенных местах – запрещается.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Въезд и парковка личного и другого авт</w:t>
      </w:r>
      <w:r>
        <w:rPr>
          <w:rFonts w:ascii="Times New Roman" w:hAnsi="Times New Roman" w:cs="Times New Roman"/>
          <w:sz w:val="28"/>
          <w:szCs w:val="28"/>
        </w:rPr>
        <w:t xml:space="preserve">отранспорта (кроме автомобилей скорой медицинской помощи) на территорию учреждения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ночное время разрешается, согласно ежемесячному списку, предоставляемого заместителем главного врача по медицинской части и утверждённым главным врачом учреждения.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bookmarkStart w:id="2" w:name="_Hlk123189343"/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bookmarkEnd w:id="2"/>
      <w:r>
        <w:rPr>
          <w:rFonts w:ascii="Times New Roman" w:hAnsi="Times New Roman" w:cs="Times New Roman"/>
          <w:sz w:val="28"/>
          <w:szCs w:val="28"/>
        </w:rPr>
        <w:t>действуют правила дорожного движения. Скорость движения по территории – до 10 км/час.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Места расположения основных и запасных ворот, калиток, основных и запасных дверей в здания, КПП, постов охраны и парковок автотранспорта на </w:t>
      </w:r>
      <w:r>
        <w:rPr>
          <w:rFonts w:ascii="Times New Roman" w:hAnsi="Times New Roman" w:cs="Times New Roman"/>
          <w:sz w:val="28"/>
          <w:szCs w:val="28"/>
        </w:rPr>
        <w:t>территории указаны на план-схеме (Приложение 2 к настоящему Положению).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Администрация учреждения не несёт ответственности за потери, хищения из автотранспорта, находящегося на территории учреждения.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находящихся на терри</w:t>
      </w:r>
      <w:r>
        <w:rPr>
          <w:rFonts w:ascii="Times New Roman" w:hAnsi="Times New Roman" w:cs="Times New Roman"/>
          <w:sz w:val="28"/>
          <w:szCs w:val="28"/>
        </w:rPr>
        <w:t>тории учреждения здравоохранения автотранспортных средств, все риски, связанные с этим, несут их владельцы.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Настоящий порядок доступа на территорию учреждения может корректироваться её администрацией, в связи с организационными и иными причинами.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9. Изменённый порядок доступа на территорию учреждения здравоохранения доводится до сведения заинтересованных лиц посредством существующих каналов передачи информации: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объявлений;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факсимильная и телефонная связь;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вручение;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учр</w:t>
      </w:r>
      <w:r>
        <w:rPr>
          <w:rFonts w:ascii="Times New Roman" w:hAnsi="Times New Roman" w:cs="Times New Roman"/>
          <w:sz w:val="28"/>
          <w:szCs w:val="28"/>
        </w:rPr>
        <w:t>еждения здравоохранения в сети Интернет.</w:t>
      </w:r>
    </w:p>
    <w:p w:rsidR="00E5510B" w:rsidRDefault="00E5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10B" w:rsidRDefault="006C296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ОБЯЗАННОСТИ ПОЛЬЗОВАТЕЛЕЙ ПРОПУСКНОГО РЕЖИМА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рамках настоящего Положения пользователями пропускного режима являются лица (сотрудники, посетители, пациенты, представители организаций-контрагентов, индивиду</w:t>
      </w:r>
      <w:r>
        <w:rPr>
          <w:rFonts w:ascii="Times New Roman" w:hAnsi="Times New Roman" w:cs="Times New Roman"/>
          <w:sz w:val="28"/>
          <w:szCs w:val="28"/>
        </w:rPr>
        <w:t>альные предприниматели и т.п.), находящиеся на территории учреждения.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Пользователи пропускного режима обязаны: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положения пропускного и внутриобъектового режима;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установленный порядок доступа, въезда, ввоза (вывоза) матер</w:t>
      </w:r>
      <w:r>
        <w:rPr>
          <w:rFonts w:ascii="Times New Roman" w:hAnsi="Times New Roman" w:cs="Times New Roman"/>
          <w:sz w:val="28"/>
          <w:szCs w:val="28"/>
        </w:rPr>
        <w:t>иальных и других средств;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на территории учреждения временные ограничения маршрутов движения, проходов, проездов;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сотрудников охраны по режиму прохода, проезда или парковки автомобилей на территории. По требовани</w:t>
      </w:r>
      <w:r>
        <w:rPr>
          <w:rFonts w:ascii="Times New Roman" w:hAnsi="Times New Roman" w:cs="Times New Roman"/>
          <w:sz w:val="28"/>
          <w:szCs w:val="28"/>
        </w:rPr>
        <w:t>ю сотрудников охраны незамедлительно освобождать места парковки для работы снегоуборочной техники или уборщиков территории;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имуществу, оборудованию учреждения, установленному на маршрутах движения, соблюдать чистоту и порядок.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За </w:t>
      </w:r>
      <w:r>
        <w:rPr>
          <w:rFonts w:ascii="Times New Roman" w:hAnsi="Times New Roman" w:cs="Times New Roman"/>
          <w:sz w:val="28"/>
          <w:szCs w:val="28"/>
        </w:rPr>
        <w:t>нарушение требований настоящего Положения сотрудники учреждения и иные лица могут быть лишены права въезда на территорию учреждения с составлением Акта изъятия пропуска (приложение 5 к настоящему Положению).</w:t>
      </w:r>
    </w:p>
    <w:p w:rsidR="00E5510B" w:rsidRDefault="00E55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510B" w:rsidRDefault="006C2968">
      <w:pPr>
        <w:ind w:firstLineChars="275" w:firstLine="7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ВНУТРИОБЪЕКТОВЫЙ РЕЖИМ</w:t>
      </w:r>
    </w:p>
    <w:p w:rsidR="00E5510B" w:rsidRDefault="006C2968">
      <w:pPr>
        <w:pStyle w:val="aa"/>
        <w:ind w:left="0" w:firstLineChars="275" w:firstLine="770"/>
        <w:jc w:val="both"/>
      </w:pPr>
      <w:r>
        <w:t>5.1. Внутриобъектовый</w:t>
      </w:r>
      <w:r>
        <w:t xml:space="preserve"> режим – это совокупность правил внутреннего трудового распорядка, инструкций по охране труда, пожарной и экологической безопасности,  антитеррористической защищенности и других нормативных актов, направленных на обеспечение нормального функционирования уч</w:t>
      </w:r>
      <w:r>
        <w:t>реждения,  сохранности его собственности, а также мероприятия по их исполнению всеми сотрудниками структурных подразделений и другими лицами, находящимися на его территории.</w:t>
      </w:r>
    </w:p>
    <w:p w:rsidR="00E5510B" w:rsidRDefault="006C2968">
      <w:pPr>
        <w:spacing w:after="0" w:line="240" w:lineRule="auto"/>
        <w:ind w:firstLineChars="275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Внутриобъектовый режим определяет:</w:t>
      </w:r>
    </w:p>
    <w:p w:rsidR="00E5510B" w:rsidRDefault="006C2968">
      <w:pPr>
        <w:spacing w:after="0" w:line="240" w:lineRule="auto"/>
        <w:ind w:firstLineChars="275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нахождения на территории учреждени</w:t>
      </w:r>
      <w:r>
        <w:rPr>
          <w:rFonts w:ascii="Times New Roman" w:hAnsi="Times New Roman" w:cs="Times New Roman"/>
          <w:sz w:val="28"/>
          <w:szCs w:val="28"/>
        </w:rPr>
        <w:t>я лиц и организаций, осуществляющих свою деятельность;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основных инженерных систем и коммуникаций, дополнительного оборудования;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поведения в учреждении лиц, их права и обязанности;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ремонтно-строительных, погрузо</w:t>
      </w:r>
      <w:r>
        <w:rPr>
          <w:rFonts w:ascii="Times New Roman" w:hAnsi="Times New Roman" w:cs="Times New Roman"/>
          <w:sz w:val="28"/>
          <w:szCs w:val="28"/>
        </w:rPr>
        <w:t>чно-разгрузочных и иных работ на территории, в зданиях и помещениях учреждения;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общественного порядка и режимов безопасности.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Внутриобъектовый режим является частью общей системы безопасности учреждения.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внутриобъектового режима </w:t>
      </w:r>
      <w:r>
        <w:rPr>
          <w:rFonts w:ascii="Times New Roman" w:hAnsi="Times New Roman" w:cs="Times New Roman"/>
          <w:sz w:val="28"/>
          <w:szCs w:val="28"/>
        </w:rPr>
        <w:t>обязательны для исполнения всеми лицами, находящимися на его территории, в зданиях, помещениях и сооружениях.</w:t>
      </w:r>
    </w:p>
    <w:p w:rsidR="00E5510B" w:rsidRDefault="006C2968">
      <w:pPr>
        <w:pStyle w:val="aa"/>
        <w:ind w:left="0" w:firstLine="567"/>
        <w:jc w:val="left"/>
        <w:rPr>
          <w:b/>
        </w:rPr>
      </w:pPr>
      <w:r>
        <w:t>5.4. Мероприятия, обеспечивающие выполнение требований внутриобъектового режима:</w:t>
      </w:r>
    </w:p>
    <w:p w:rsidR="00E5510B" w:rsidRDefault="006C2968">
      <w:pPr>
        <w:pStyle w:val="aa"/>
        <w:numPr>
          <w:ilvl w:val="2"/>
          <w:numId w:val="1"/>
        </w:numPr>
        <w:ind w:left="0" w:firstLine="567"/>
        <w:jc w:val="both"/>
      </w:pPr>
      <w:r>
        <w:t>Здания, служебные кабинеты, лечебные и инженерные помещения должн</w:t>
      </w:r>
      <w:r>
        <w:t>ы отвечать противопожарным, санитарным и иным требованиям, установленным законодательством Российской Федерации.</w:t>
      </w:r>
    </w:p>
    <w:p w:rsidR="00E5510B" w:rsidRDefault="006C2968">
      <w:pPr>
        <w:pStyle w:val="aa"/>
        <w:numPr>
          <w:ilvl w:val="2"/>
          <w:numId w:val="1"/>
        </w:numPr>
        <w:ind w:left="0" w:firstLine="567"/>
        <w:jc w:val="both"/>
      </w:pPr>
      <w:r>
        <w:t>Персонал, пациенты и посетители больницы должны бережно относиться к эксплуатируемому имуществу и оборудованию больницы.</w:t>
      </w:r>
    </w:p>
    <w:p w:rsidR="00E5510B" w:rsidRDefault="006C2968">
      <w:pPr>
        <w:pStyle w:val="aa"/>
        <w:numPr>
          <w:ilvl w:val="2"/>
          <w:numId w:val="1"/>
        </w:numPr>
        <w:ind w:left="0" w:firstLine="567"/>
        <w:jc w:val="both"/>
      </w:pPr>
      <w:r>
        <w:t xml:space="preserve">По окончании работы в </w:t>
      </w:r>
      <w:r>
        <w:t>помещении, кабинете сотрудник, уходящий последим, обязан закрыть окна, отключить электроприборы, выключить освещение и закрыть помещение, кабинет на ключ.</w:t>
      </w:r>
    </w:p>
    <w:p w:rsidR="00E5510B" w:rsidRDefault="006C2968">
      <w:pPr>
        <w:pStyle w:val="aa"/>
        <w:numPr>
          <w:ilvl w:val="2"/>
          <w:numId w:val="1"/>
        </w:numPr>
        <w:ind w:left="0" w:firstLine="567"/>
        <w:jc w:val="both"/>
      </w:pPr>
      <w:r>
        <w:t>Запрещается оставлять незапертыми помещения и кабинеты в случае временного отсутствия в них сотрудник</w:t>
      </w:r>
      <w:r>
        <w:t>ов. Не допускается оставление ключей в замках дверей.</w:t>
      </w:r>
    </w:p>
    <w:p w:rsidR="00E5510B" w:rsidRDefault="006C2968">
      <w:pPr>
        <w:pStyle w:val="aa"/>
        <w:numPr>
          <w:ilvl w:val="2"/>
          <w:numId w:val="1"/>
        </w:numPr>
        <w:ind w:left="0" w:firstLine="567"/>
        <w:jc w:val="both"/>
      </w:pPr>
      <w:r>
        <w:t>Посетители могут находиться в служебных помещениях только в присутствии лиц, к которым они прибыли.</w:t>
      </w:r>
    </w:p>
    <w:p w:rsidR="00E5510B" w:rsidRDefault="006C2968">
      <w:pPr>
        <w:pStyle w:val="aa"/>
        <w:numPr>
          <w:ilvl w:val="2"/>
          <w:numId w:val="1"/>
        </w:numPr>
        <w:ind w:left="0" w:firstLine="567"/>
        <w:jc w:val="both"/>
      </w:pPr>
      <w:r>
        <w:t>Все лица находящиеся на территории больницы обязаны соблюдать общественный порядок, строго выполнять п</w:t>
      </w:r>
      <w:r>
        <w:t xml:space="preserve">равила пожарной безопасности и установленного противопожарного режима, а в случае </w:t>
      </w:r>
      <w:r>
        <w:lastRenderedPageBreak/>
        <w:t>возникновения чрезвычайной ситуации (далее – ЧС) – действовать согласно указаниям администрации больницы по эвакуационным планам.</w:t>
      </w:r>
    </w:p>
    <w:p w:rsidR="00E5510B" w:rsidRDefault="006C2968">
      <w:pPr>
        <w:pStyle w:val="aa"/>
        <w:numPr>
          <w:ilvl w:val="2"/>
          <w:numId w:val="1"/>
        </w:numPr>
        <w:ind w:left="0" w:firstLine="567"/>
        <w:jc w:val="both"/>
      </w:pPr>
      <w:r>
        <w:t xml:space="preserve">В случае возникновения ЧС в нерабочее время </w:t>
      </w:r>
      <w:r>
        <w:t>решение о порядке действий принимается дежурным врачом приёмного отделения.</w:t>
      </w:r>
    </w:p>
    <w:p w:rsidR="00E5510B" w:rsidRDefault="006C2968">
      <w:pPr>
        <w:pStyle w:val="aa"/>
        <w:numPr>
          <w:ilvl w:val="2"/>
          <w:numId w:val="1"/>
        </w:numPr>
        <w:ind w:left="0" w:firstLine="567"/>
        <w:jc w:val="both"/>
      </w:pPr>
      <w:r>
        <w:t>Все сотрудники больницы должны знать способы извещения о пожаре, об аварии, об угрозе и возникновении террористического акта (номера телефонов для вызова пожарной команды, наряда п</w:t>
      </w:r>
      <w:r>
        <w:t>олиции и аварийных служб).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5.4.9. Подъезды к зданиям и сооружениям должны содержаться свободными для проезда пожарной и аварийной техники.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Ответственность за выполнение внутриобъектового режима возлагается на руководителей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учреждения, организаций-контрагентов, индивидуальных предпринимателей, осуществляющих свою деятельность в учреждении з, в части их касающейся.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Администрация учреждения вправе по своему усмотрению вносить изменения в настоящее Положение. Любые изменени</w:t>
      </w:r>
      <w:r>
        <w:rPr>
          <w:rFonts w:ascii="Times New Roman" w:hAnsi="Times New Roman" w:cs="Times New Roman"/>
          <w:sz w:val="28"/>
          <w:szCs w:val="28"/>
        </w:rPr>
        <w:t>я доводятся до сведения заинтересованных лиц посредством существующих каналов передачи информации:</w:t>
      </w:r>
    </w:p>
    <w:p w:rsidR="00E5510B" w:rsidRDefault="006C2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объявлений;</w:t>
      </w:r>
    </w:p>
    <w:p w:rsidR="00E5510B" w:rsidRDefault="006C2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факсимильная и телефонная связь;</w:t>
      </w:r>
    </w:p>
    <w:p w:rsidR="00E5510B" w:rsidRDefault="006C2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вручение;</w:t>
      </w:r>
    </w:p>
    <w:p w:rsidR="00E5510B" w:rsidRDefault="006C2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в сети Интернет.</w:t>
      </w:r>
    </w:p>
    <w:p w:rsidR="00E5510B" w:rsidRDefault="00E5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10B" w:rsidRDefault="006C296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ПРАВИЛА НАХОЖДЕНИЯ ЛИЦ В УЧРЕЖДЕНИИ ЗДРАВООХРАНЕНИЯ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Нахождение на территории учреждения персонала, пациентов и посетителей регламентируется настоящим Положением о пропускном и внутриобъектовом режиме, а также хозяйственными договорами, инструкциями и положениями законодательных и нормативных актов Рос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 территории учреждения, в зданиях и помещениях </w:t>
      </w:r>
      <w:r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или допускать действия, которые могли бы стать источником угрозы жизни или здоровью лиц, а также имуществу учреждения;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или допускать действия, которые</w:t>
      </w:r>
      <w:r>
        <w:rPr>
          <w:rFonts w:ascii="Times New Roman" w:hAnsi="Times New Roman" w:cs="Times New Roman"/>
          <w:sz w:val="28"/>
          <w:szCs w:val="28"/>
        </w:rPr>
        <w:t xml:space="preserve"> могли бы стать источником препятствий или нарушений в обеспечении безопасности учреждения;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работы, связанные с использованием инженерных систем без согласования с администрацией;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перегрузку лифтов;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любой беспокойный шум пос</w:t>
      </w:r>
      <w:r>
        <w:rPr>
          <w:rFonts w:ascii="Times New Roman" w:hAnsi="Times New Roman" w:cs="Times New Roman"/>
          <w:sz w:val="28"/>
          <w:szCs w:val="28"/>
        </w:rPr>
        <w:t>редством переговорных устройств, игры на музыкальных инструментах, свиста, пения, либо шум, произведённый каким-то другим способом;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складировать в неустановленных местах любые виды мусора и отходов деятельности;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производить мойку, ремонт или обслуживание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ичных автотранспортных средств;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рекламные акции, выставки-продажи, продажу различного рода продукции (продукты питания, парфюмерию, косметику, одежду, постельное белье и т.п.) без согласования с администрацией;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сборы пожертвований, </w:t>
      </w:r>
      <w:r>
        <w:rPr>
          <w:rFonts w:ascii="Times New Roman" w:hAnsi="Times New Roman" w:cs="Times New Roman"/>
          <w:sz w:val="28"/>
          <w:szCs w:val="28"/>
        </w:rPr>
        <w:t>организовывать митинги, осуществлять религиозную и иную пропаганду и агитацию;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приготовление пищи в необорудованных для этого местах;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и распространять, а также употреблять алкогольные и слабоалкогольные напитки, наркотические или псих</w:t>
      </w:r>
      <w:r>
        <w:rPr>
          <w:rFonts w:ascii="Times New Roman" w:hAnsi="Times New Roman" w:cs="Times New Roman"/>
          <w:sz w:val="28"/>
          <w:szCs w:val="28"/>
        </w:rPr>
        <w:t>отропные средства;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табака и потребление никотиносодержащей продукции;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разводить костры, сжигать сухую траву и горючий мусор;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посетителям сверх установленного распорядком дня времени посещения больных;</w:t>
      </w:r>
    </w:p>
    <w:p w:rsidR="00E5510B" w:rsidRDefault="006C2968">
      <w:pPr>
        <w:pStyle w:val="aa"/>
        <w:ind w:left="0" w:firstLine="567"/>
        <w:jc w:val="both"/>
      </w:pPr>
      <w:r>
        <w:t xml:space="preserve">загромождать территорию, основные и </w:t>
      </w:r>
      <w:r>
        <w:t>запасные выходы из зданий, лестничные площадки, подвальные и чердачные помещения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Размещение информационных и рекламных табло на территории, в зданиях и помещениях учреждения осуществляется по согласованию с администрацией. Любые вывески, баннеры, указатели и иные информационные и рекламные объявления устанавливаются только с участ</w:t>
      </w:r>
      <w:r>
        <w:rPr>
          <w:rFonts w:ascii="Times New Roman" w:hAnsi="Times New Roman" w:cs="Times New Roman"/>
          <w:sz w:val="28"/>
          <w:szCs w:val="28"/>
        </w:rPr>
        <w:t>ием хозяйственной службы.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 общественных волнений и беспорядков или в случае необходимости применения экстренных мер по охране и защите зданий учреждения и находящихся в них людей, администрация вправе ограничить или прекратить доступ лиц в зда</w:t>
      </w:r>
      <w:r>
        <w:rPr>
          <w:rFonts w:ascii="Times New Roman" w:hAnsi="Times New Roman" w:cs="Times New Roman"/>
          <w:sz w:val="28"/>
          <w:szCs w:val="28"/>
        </w:rPr>
        <w:t>ния и на территорию на период действия таких обстоятельств.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Допуск представителей средств массовой информации на территорию учреждения, производство ими записи, в том числе с использованием средств аудиовизуальной техники, кино - и фотосьемок осуществ</w:t>
      </w:r>
      <w:r>
        <w:rPr>
          <w:rFonts w:ascii="Times New Roman" w:hAnsi="Times New Roman" w:cs="Times New Roman"/>
          <w:sz w:val="28"/>
          <w:szCs w:val="28"/>
        </w:rPr>
        <w:t>ляется по согласованию с администрацией. При этом ими должно быть представлено служебное удостоверение, позволяющее им осуществлять профессиональную деятельность.</w:t>
      </w:r>
    </w:p>
    <w:p w:rsidR="00E5510B" w:rsidRDefault="00E5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10B" w:rsidRDefault="006C296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ПРАВА И ОБЯЗАННОСТИ ЛИЦ, НАХОДЯЩИХСЯ НА ТЕРРИТОРИИ УЧРЕЖДЕНИЯ ЗДРАВООХРАНЕНИЯ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Лица, </w:t>
      </w:r>
      <w:r>
        <w:rPr>
          <w:rFonts w:ascii="Times New Roman" w:hAnsi="Times New Roman" w:cs="Times New Roman"/>
          <w:sz w:val="28"/>
          <w:szCs w:val="28"/>
        </w:rPr>
        <w:t>находящиеся на территории учреждения здравоохранения имеют право: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беспрепятственного доступа в здания учреждения при условии выполнения ими распорядка работы, а также выполнения ими санитарных норм и правил;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пользоваться всеми медицинскими услугами, предос</w:t>
      </w:r>
      <w:r>
        <w:rPr>
          <w:rFonts w:ascii="Times New Roman" w:hAnsi="Times New Roman" w:cs="Times New Roman"/>
          <w:sz w:val="28"/>
          <w:szCs w:val="28"/>
        </w:rPr>
        <w:t>тавляемыми в учреждения, согласно установленному регламенту;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получением помощи и информации в службы учреждения.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Персонал, пациенты и посетители учреждения здравоохранения обязаны: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лично соблюдать пропускной и внутриобъектовый ре</w:t>
      </w:r>
      <w:r>
        <w:rPr>
          <w:rFonts w:ascii="Times New Roman" w:hAnsi="Times New Roman" w:cs="Times New Roman"/>
          <w:sz w:val="28"/>
          <w:szCs w:val="28"/>
        </w:rPr>
        <w:t>жимы, установленные настоящим Положением;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 требованию сотрудников охраны предъявлять документы, удостоверяющие личность;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режим работы и руководствоваться им при посещении учреждения;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порядок действий в случаях возникновения </w:t>
      </w:r>
      <w:r>
        <w:rPr>
          <w:rFonts w:ascii="Times New Roman" w:hAnsi="Times New Roman" w:cs="Times New Roman"/>
          <w:sz w:val="28"/>
          <w:szCs w:val="28"/>
        </w:rPr>
        <w:t>чрезвычайных ситуаций в помещениях и на территории учреждения.</w:t>
      </w:r>
    </w:p>
    <w:p w:rsidR="00E5510B" w:rsidRDefault="00E5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0B" w:rsidRDefault="006C296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ПРАВИЛА ДЛЯ АРЕНДАТОРОВ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Настоящие правила устанавливают основные обязанности по соблюдению пропускного и внутриобъектового режима арендаторами (индивидуальными предпринимателями, юриди</w:t>
      </w:r>
      <w:r>
        <w:rPr>
          <w:rFonts w:ascii="Times New Roman" w:hAnsi="Times New Roman" w:cs="Times New Roman"/>
          <w:sz w:val="28"/>
          <w:szCs w:val="28"/>
        </w:rPr>
        <w:t>ческими лицами), находящимися на территории учреждения в соответствии с заключёнными договорами.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Арендатор обязан: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настоящим Положением;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в соответствии с установленным режимом работы учреждения;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своих сотр</w:t>
      </w:r>
      <w:r>
        <w:rPr>
          <w:rFonts w:ascii="Times New Roman" w:hAnsi="Times New Roman" w:cs="Times New Roman"/>
          <w:sz w:val="28"/>
          <w:szCs w:val="28"/>
        </w:rPr>
        <w:t>удников с правилами пропускного и внутриобъектового режима;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доступ на территорию учреждения в соответствии с требованиями настоящего Положения;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обязанности пользователей пропускного режима.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Арендатор может ознакомиться с </w:t>
      </w:r>
      <w:r>
        <w:rPr>
          <w:rFonts w:ascii="Times New Roman" w:hAnsi="Times New Roman" w:cs="Times New Roman"/>
          <w:sz w:val="28"/>
          <w:szCs w:val="28"/>
        </w:rPr>
        <w:t>настоящим Положением, а также с изменениями и дополнениями к нему в администрации или на официальном сайте учреждения в сети Интернет.</w:t>
      </w:r>
    </w:p>
    <w:p w:rsidR="00E5510B" w:rsidRDefault="00E5510B">
      <w:pPr>
        <w:spacing w:after="0" w:line="240" w:lineRule="auto"/>
        <w:rPr>
          <w:sz w:val="28"/>
          <w:szCs w:val="28"/>
        </w:rPr>
      </w:pPr>
    </w:p>
    <w:p w:rsidR="00E5510B" w:rsidRDefault="006C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ОБЩИЕ ПОЛОЖЕНИЯ ПО ОХРАНЕ УЧРЕЖДЕНИЯ ЗДРАВООХРАНЕНИЯ</w:t>
      </w:r>
    </w:p>
    <w:p w:rsidR="00E5510B" w:rsidRDefault="00E55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Общие правила устанавливают единый порядок и требования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безопасности учреждения путём охраны его объектов, территории, персонала и пациентов, материальных ценностей и является основанием для руководства охранной организации по разработке организационных, руководящих и других документов персоналу по</w:t>
      </w:r>
      <w:r>
        <w:rPr>
          <w:rFonts w:ascii="Times New Roman" w:hAnsi="Times New Roman" w:cs="Times New Roman"/>
          <w:sz w:val="28"/>
          <w:szCs w:val="28"/>
        </w:rPr>
        <w:t>стов охраны охраняемых объектов.</w:t>
      </w:r>
    </w:p>
    <w:p w:rsidR="00E5510B" w:rsidRDefault="006C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Охрана осуществляется на основе гражданско-правового договора (контракта) с охранной организацией, имеющей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право заниматься охранной деятельностью.</w:t>
      </w:r>
    </w:p>
    <w:p w:rsidR="00E5510B" w:rsidRDefault="006C296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ЗАКЛЮЧИТЕЛ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ЬНЫЕ ПОЛОЖЕНИЯ</w:t>
      </w:r>
    </w:p>
    <w:p w:rsidR="00E5510B" w:rsidRDefault="006C2968">
      <w:pPr>
        <w:pStyle w:val="aa"/>
        <w:numPr>
          <w:ilvl w:val="1"/>
          <w:numId w:val="2"/>
        </w:numPr>
        <w:ind w:left="0" w:firstLine="567"/>
        <w:jc w:val="both"/>
      </w:pPr>
      <w:r>
        <w:t>Контроль обеспечения пропускного и внутриобъектового режимом на территории и объектах учреждения осуществляется главным врачом, заместителями главного врача в рамках должностных полномочий, должностными лицами, непосредственно отвечающими за</w:t>
      </w:r>
      <w:r>
        <w:t xml:space="preserve"> содержание и эксплуатации зданий и сооружений, а также антитеррористическую защищённость, должностными лицами министерства здравоохранения Нижегородской области по поручению министра, а также сотрудниками правоохранительных органов в рамках полномочий.</w:t>
      </w:r>
    </w:p>
    <w:p w:rsidR="00E5510B" w:rsidRDefault="006C2968">
      <w:pPr>
        <w:pStyle w:val="aa"/>
        <w:ind w:left="0" w:firstLine="567"/>
        <w:jc w:val="both"/>
      </w:pPr>
      <w:r>
        <w:t>Ко</w:t>
      </w:r>
      <w:r>
        <w:t>нтролирующие лица при проверках руководствуются настоящим Положением и иными нормативными актами в области правопорядка и антитеррористической защищённости.</w:t>
      </w:r>
    </w:p>
    <w:p w:rsidR="00E5510B" w:rsidRDefault="006C2968">
      <w:pPr>
        <w:pStyle w:val="aa"/>
        <w:numPr>
          <w:ilvl w:val="1"/>
          <w:numId w:val="2"/>
        </w:numPr>
        <w:ind w:left="0" w:firstLine="567"/>
        <w:jc w:val="both"/>
      </w:pPr>
      <w:r>
        <w:t xml:space="preserve">Лица, находящиеся на территории учреждения здравоохранения, за совершенные противоправные действия </w:t>
      </w:r>
      <w:r>
        <w:t>(или бездействие) несут все виды ответственности, предусмотренные действующим законодательством Российской Федерации (гражданско-правовую, административную, уголовную, а работники учреждения здравоохранения – в том числе и дисциплинарную ответственность).</w:t>
      </w:r>
    </w:p>
    <w:p w:rsidR="00E5510B" w:rsidRDefault="00E55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10B" w:rsidRDefault="00E5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10B" w:rsidRDefault="006C2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5510B" w:rsidRDefault="006C2968">
      <w:pPr>
        <w:pStyle w:val="aa"/>
        <w:numPr>
          <w:ilvl w:val="0"/>
          <w:numId w:val="3"/>
        </w:numPr>
        <w:ind w:left="0" w:firstLine="567"/>
        <w:jc w:val="both"/>
      </w:pPr>
      <w:r>
        <w:t>Форма заявления на право въезда на территорию ГБУЗ НО «Лысковская ЦРБ» на личном автотранспорте.</w:t>
      </w:r>
    </w:p>
    <w:p w:rsidR="00E5510B" w:rsidRDefault="006C2968">
      <w:pPr>
        <w:pStyle w:val="aa"/>
        <w:numPr>
          <w:ilvl w:val="0"/>
          <w:numId w:val="3"/>
        </w:numPr>
        <w:ind w:left="0" w:firstLine="567"/>
        <w:jc w:val="both"/>
      </w:pPr>
      <w:r>
        <w:t>Схема парковки транспортных средств на территории ГБУЗ НО «Лысковская ЦРБ».</w:t>
      </w:r>
    </w:p>
    <w:p w:rsidR="00E5510B" w:rsidRDefault="006C2968">
      <w:pPr>
        <w:pStyle w:val="aa"/>
        <w:numPr>
          <w:ilvl w:val="0"/>
          <w:numId w:val="3"/>
        </w:numPr>
        <w:ind w:left="0" w:firstLine="567"/>
        <w:jc w:val="both"/>
      </w:pPr>
      <w:r>
        <w:t>Форма пропуска на личную автомашину работника.</w:t>
      </w:r>
    </w:p>
    <w:p w:rsidR="00E5510B" w:rsidRDefault="006C2968">
      <w:pPr>
        <w:pStyle w:val="aa"/>
        <w:numPr>
          <w:ilvl w:val="0"/>
          <w:numId w:val="3"/>
        </w:numPr>
        <w:ind w:left="0" w:firstLine="567"/>
        <w:jc w:val="both"/>
      </w:pPr>
      <w:r>
        <w:t xml:space="preserve">Форма временного </w:t>
      </w:r>
      <w:r>
        <w:t>пропуска на транспортное средство.</w:t>
      </w:r>
    </w:p>
    <w:p w:rsidR="00E5510B" w:rsidRDefault="006C2968">
      <w:pPr>
        <w:pStyle w:val="aa"/>
        <w:numPr>
          <w:ilvl w:val="0"/>
          <w:numId w:val="3"/>
        </w:numPr>
        <w:ind w:left="0" w:firstLine="567"/>
        <w:jc w:val="both"/>
      </w:pPr>
      <w:r>
        <w:t>Форма акта изъятия пропуска.</w:t>
      </w:r>
    </w:p>
    <w:p w:rsidR="00E5510B" w:rsidRDefault="00E55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10B" w:rsidRDefault="006C2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E5510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68" w:rsidRDefault="006C2968">
      <w:pPr>
        <w:spacing w:line="240" w:lineRule="auto"/>
      </w:pPr>
      <w:r>
        <w:separator/>
      </w:r>
    </w:p>
  </w:endnote>
  <w:endnote w:type="continuationSeparator" w:id="0">
    <w:p w:rsidR="006C2968" w:rsidRDefault="006C2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323123860"/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</w:sdtPr>
        <w:sdtEndPr/>
        <w:sdtContent>
          <w:p w:rsidR="00E5510B" w:rsidRDefault="006C2968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100C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100C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510B" w:rsidRDefault="00E5510B">
    <w:pPr>
      <w:pStyle w:val="a7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68" w:rsidRDefault="006C2968">
      <w:pPr>
        <w:spacing w:after="0"/>
      </w:pPr>
      <w:r>
        <w:separator/>
      </w:r>
    </w:p>
  </w:footnote>
  <w:footnote w:type="continuationSeparator" w:id="0">
    <w:p w:rsidR="006C2968" w:rsidRDefault="006C2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0B" w:rsidRDefault="006C2968">
    <w:pPr>
      <w:pStyle w:val="a5"/>
      <w:jc w:val="center"/>
      <w:rPr>
        <w:rFonts w:ascii="Times New Roman" w:hAnsi="Times New Roman" w:cs="Times New Roman"/>
        <w:sz w:val="16"/>
        <w:szCs w:val="16"/>
        <w:u w:val="single"/>
      </w:rPr>
    </w:pPr>
    <w:r>
      <w:rPr>
        <w:rFonts w:ascii="Times New Roman" w:hAnsi="Times New Roman" w:cs="Times New Roman"/>
        <w:sz w:val="16"/>
        <w:szCs w:val="16"/>
        <w:u w:val="single"/>
      </w:rPr>
      <w:t>ПОЛОЖЕНИЕ О ПРОПУСКНОМ И ВНУТРИОБЪЕКТОВОМ РЕЖИМЕ ГБУЗ НО «ЛЫСКОВСКАЯ ЦРБ»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E14"/>
    <w:multiLevelType w:val="multilevel"/>
    <w:tmpl w:val="06D42E1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6E730169"/>
    <w:multiLevelType w:val="multilevel"/>
    <w:tmpl w:val="6E73016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6245D7"/>
    <w:multiLevelType w:val="multilevel"/>
    <w:tmpl w:val="7A6245D7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FC"/>
    <w:rsid w:val="0001482A"/>
    <w:rsid w:val="0005790A"/>
    <w:rsid w:val="00076294"/>
    <w:rsid w:val="001100C2"/>
    <w:rsid w:val="00163C0D"/>
    <w:rsid w:val="00166B51"/>
    <w:rsid w:val="0018409A"/>
    <w:rsid w:val="001F1DAB"/>
    <w:rsid w:val="00215CCD"/>
    <w:rsid w:val="002275BB"/>
    <w:rsid w:val="002A1D38"/>
    <w:rsid w:val="002A63BB"/>
    <w:rsid w:val="002C1C1D"/>
    <w:rsid w:val="0030685E"/>
    <w:rsid w:val="00314AA9"/>
    <w:rsid w:val="00336223"/>
    <w:rsid w:val="003407A8"/>
    <w:rsid w:val="00346DAF"/>
    <w:rsid w:val="00366085"/>
    <w:rsid w:val="00395F06"/>
    <w:rsid w:val="003A14E2"/>
    <w:rsid w:val="003C50F5"/>
    <w:rsid w:val="003D388E"/>
    <w:rsid w:val="003E1188"/>
    <w:rsid w:val="003F0D9D"/>
    <w:rsid w:val="00404DE5"/>
    <w:rsid w:val="00411B52"/>
    <w:rsid w:val="0048322D"/>
    <w:rsid w:val="004B5CEC"/>
    <w:rsid w:val="004C45E7"/>
    <w:rsid w:val="004E4216"/>
    <w:rsid w:val="004F1F77"/>
    <w:rsid w:val="00502DFC"/>
    <w:rsid w:val="00545308"/>
    <w:rsid w:val="00554660"/>
    <w:rsid w:val="00567324"/>
    <w:rsid w:val="0059167C"/>
    <w:rsid w:val="005A646D"/>
    <w:rsid w:val="005E6978"/>
    <w:rsid w:val="005F26E7"/>
    <w:rsid w:val="006029FC"/>
    <w:rsid w:val="00622E5D"/>
    <w:rsid w:val="00660C2C"/>
    <w:rsid w:val="006C2968"/>
    <w:rsid w:val="00713EA8"/>
    <w:rsid w:val="007208BE"/>
    <w:rsid w:val="00746932"/>
    <w:rsid w:val="00747C45"/>
    <w:rsid w:val="00763E0A"/>
    <w:rsid w:val="007843B5"/>
    <w:rsid w:val="00795BA1"/>
    <w:rsid w:val="007E18E4"/>
    <w:rsid w:val="007E36E1"/>
    <w:rsid w:val="00866292"/>
    <w:rsid w:val="0087333E"/>
    <w:rsid w:val="00897A99"/>
    <w:rsid w:val="00913A75"/>
    <w:rsid w:val="009154D3"/>
    <w:rsid w:val="0093548E"/>
    <w:rsid w:val="00943F4A"/>
    <w:rsid w:val="00997D47"/>
    <w:rsid w:val="009E5E9C"/>
    <w:rsid w:val="00A500C2"/>
    <w:rsid w:val="00A96B19"/>
    <w:rsid w:val="00AE6717"/>
    <w:rsid w:val="00B25EAA"/>
    <w:rsid w:val="00B3470B"/>
    <w:rsid w:val="00B604F0"/>
    <w:rsid w:val="00B843C7"/>
    <w:rsid w:val="00BA17DE"/>
    <w:rsid w:val="00BD0685"/>
    <w:rsid w:val="00BD499C"/>
    <w:rsid w:val="00C00F04"/>
    <w:rsid w:val="00C07F71"/>
    <w:rsid w:val="00C41E6D"/>
    <w:rsid w:val="00CA1320"/>
    <w:rsid w:val="00CA7346"/>
    <w:rsid w:val="00CE4E91"/>
    <w:rsid w:val="00CF029B"/>
    <w:rsid w:val="00CF173E"/>
    <w:rsid w:val="00D037A7"/>
    <w:rsid w:val="00D22B79"/>
    <w:rsid w:val="00D30474"/>
    <w:rsid w:val="00D4147F"/>
    <w:rsid w:val="00D433D4"/>
    <w:rsid w:val="00D520D0"/>
    <w:rsid w:val="00D67A39"/>
    <w:rsid w:val="00DB1FCA"/>
    <w:rsid w:val="00DC4C4F"/>
    <w:rsid w:val="00DC5CFB"/>
    <w:rsid w:val="00DC76DB"/>
    <w:rsid w:val="00E5510B"/>
    <w:rsid w:val="00E90BE7"/>
    <w:rsid w:val="00EA0598"/>
    <w:rsid w:val="00ED0F7A"/>
    <w:rsid w:val="00ED42AB"/>
    <w:rsid w:val="00F13A4F"/>
    <w:rsid w:val="00F2121F"/>
    <w:rsid w:val="00F249C0"/>
    <w:rsid w:val="00F2722B"/>
    <w:rsid w:val="00F32F17"/>
    <w:rsid w:val="00F66C7A"/>
    <w:rsid w:val="00F71CD6"/>
    <w:rsid w:val="00F76EB9"/>
    <w:rsid w:val="00F955F2"/>
    <w:rsid w:val="00FA6252"/>
    <w:rsid w:val="00FB1838"/>
    <w:rsid w:val="00FE5D4F"/>
    <w:rsid w:val="0EDE7161"/>
    <w:rsid w:val="238E04BF"/>
    <w:rsid w:val="2E0D0B8A"/>
    <w:rsid w:val="3DDF0FAD"/>
    <w:rsid w:val="6D3550BF"/>
    <w:rsid w:val="6E8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E3276-635B-48D2-B885-D69AABEB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a">
    <w:name w:val="List Paragraph"/>
    <w:basedOn w:val="a"/>
    <w:uiPriority w:val="34"/>
    <w:qFormat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9561-A24A-47A4-93FB-10DDC0B5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2871</Words>
  <Characters>16371</Characters>
  <Application>Microsoft Office Word</Application>
  <DocSecurity>0</DocSecurity>
  <Lines>136</Lines>
  <Paragraphs>38</Paragraphs>
  <ScaleCrop>false</ScaleCrop>
  <Company>Microsoft</Company>
  <LinksUpToDate>false</LinksUpToDate>
  <CharactersWithSpaces>19204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Якимычев</dc:creator>
  <cp:lastModifiedBy>Николай Феоктистов</cp:lastModifiedBy>
  <cp:revision>12</cp:revision>
  <dcterms:created xsi:type="dcterms:W3CDTF">2023-01-20T04:40:00Z</dcterms:created>
  <dcterms:modified xsi:type="dcterms:W3CDTF">2023-01-25T07:05:00Z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E050984992BF427B99224A9381225D41</vt:lpwstr>
  </property>
</Properties>
</file>