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8ED" w:rsidRPr="005E35B7" w:rsidRDefault="00DD28ED" w:rsidP="00DD28ED">
      <w:pPr>
        <w:pStyle w:val="ConsPlusTitle"/>
        <w:jc w:val="center"/>
        <w:outlineLvl w:val="1"/>
        <w:rPr>
          <w:rFonts w:ascii="Times New Roman" w:hAnsi="Times New Roman" w:cs="Times New Roman"/>
          <w:sz w:val="20"/>
        </w:rPr>
      </w:pPr>
      <w:r w:rsidRPr="005E35B7">
        <w:rPr>
          <w:rFonts w:ascii="Times New Roman" w:hAnsi="Times New Roman" w:cs="Times New Roman"/>
          <w:sz w:val="20"/>
        </w:rPr>
        <w:t>IX. Критерии доступности и качества медицинской помощи</w:t>
      </w:r>
    </w:p>
    <w:p w:rsidR="00DD28ED" w:rsidRPr="005E35B7" w:rsidRDefault="00DD28ED" w:rsidP="00DD28E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D28ED" w:rsidRPr="005E35B7" w:rsidRDefault="00DD28ED" w:rsidP="00DD28E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E35B7">
        <w:rPr>
          <w:rFonts w:ascii="Times New Roman" w:hAnsi="Times New Roman" w:cs="Times New Roman"/>
          <w:sz w:val="20"/>
        </w:rPr>
        <w:t>Критериями доступности и качества медицинской помощи являются:</w:t>
      </w:r>
    </w:p>
    <w:p w:rsidR="00DD28ED" w:rsidRPr="005E35B7" w:rsidRDefault="00DD28ED" w:rsidP="00DD28E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2438"/>
        <w:gridCol w:w="2438"/>
        <w:gridCol w:w="1125"/>
        <w:gridCol w:w="1140"/>
        <w:gridCol w:w="1134"/>
      </w:tblGrid>
      <w:tr w:rsidR="00DD28ED" w:rsidRPr="005E35B7" w:rsidTr="0021395A">
        <w:tc>
          <w:tcPr>
            <w:tcW w:w="794" w:type="dxa"/>
            <w:vMerge w:val="restart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E35B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E35B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E35B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2438" w:type="dxa"/>
            <w:vMerge w:val="restart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2438" w:type="dxa"/>
            <w:vMerge w:val="restart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399" w:type="dxa"/>
            <w:gridSpan w:val="3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Целевое значение</w:t>
            </w:r>
          </w:p>
        </w:tc>
      </w:tr>
      <w:tr w:rsidR="00DD28ED" w:rsidRPr="005E35B7" w:rsidTr="0021395A">
        <w:tc>
          <w:tcPr>
            <w:tcW w:w="794" w:type="dxa"/>
            <w:vMerge/>
          </w:tcPr>
          <w:p w:rsidR="00DD28ED" w:rsidRPr="005E35B7" w:rsidRDefault="00DD28ED" w:rsidP="00213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</w:tcPr>
          <w:p w:rsidR="00DD28ED" w:rsidRPr="005E35B7" w:rsidRDefault="00DD28ED" w:rsidP="00213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</w:tcPr>
          <w:p w:rsidR="00DD28ED" w:rsidRPr="005E35B7" w:rsidRDefault="00DD28ED" w:rsidP="00213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2022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DD28ED" w:rsidRPr="005E35B7" w:rsidTr="0021395A">
        <w:tc>
          <w:tcPr>
            <w:tcW w:w="9069" w:type="dxa"/>
            <w:gridSpan w:val="6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Критерии качества медицинской помощи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Удовлетворенность населения медицинской помощью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 xml:space="preserve">% от числа </w:t>
            </w:r>
            <w:proofErr w:type="gramStart"/>
            <w:r w:rsidRPr="005E35B7">
              <w:rPr>
                <w:rFonts w:ascii="Times New Roman" w:hAnsi="Times New Roman" w:cs="Times New Roman"/>
                <w:sz w:val="20"/>
              </w:rPr>
              <w:t>опрошенных</w:t>
            </w:r>
            <w:proofErr w:type="gramEnd"/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Не менее 60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Не менее 60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Не менее 60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Удовлетворенность городского населения медицинской помощью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 xml:space="preserve">% от числа </w:t>
            </w:r>
            <w:proofErr w:type="gramStart"/>
            <w:r w:rsidRPr="005E35B7">
              <w:rPr>
                <w:rFonts w:ascii="Times New Roman" w:hAnsi="Times New Roman" w:cs="Times New Roman"/>
                <w:sz w:val="20"/>
              </w:rPr>
              <w:t>опрошенных</w:t>
            </w:r>
            <w:proofErr w:type="gramEnd"/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Не менее 62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Не менее 62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Не менее 62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Удовлетворенность сельского населения медицинской помощью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 xml:space="preserve">% от числа </w:t>
            </w:r>
            <w:proofErr w:type="gramStart"/>
            <w:r w:rsidRPr="005E35B7">
              <w:rPr>
                <w:rFonts w:ascii="Times New Roman" w:hAnsi="Times New Roman" w:cs="Times New Roman"/>
                <w:sz w:val="20"/>
              </w:rPr>
              <w:t>опрошенных</w:t>
            </w:r>
            <w:proofErr w:type="gramEnd"/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Не менее 60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Не менее 60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Не менее 60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Смертность населения в трудоспособном возрасте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5E35B7">
              <w:rPr>
                <w:rFonts w:ascii="Times New Roman" w:hAnsi="Times New Roman" w:cs="Times New Roman"/>
                <w:sz w:val="20"/>
              </w:rPr>
              <w:t>умерших</w:t>
            </w:r>
            <w:proofErr w:type="gramEnd"/>
            <w:r w:rsidRPr="005E35B7">
              <w:rPr>
                <w:rFonts w:ascii="Times New Roman" w:hAnsi="Times New Roman" w:cs="Times New Roman"/>
                <w:sz w:val="20"/>
              </w:rPr>
              <w:t xml:space="preserve"> в трудоспособном возрасте на 100 тыс. населения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490,0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460,0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420,0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 xml:space="preserve">Доля </w:t>
            </w:r>
            <w:proofErr w:type="gramStart"/>
            <w:r w:rsidRPr="005E35B7">
              <w:rPr>
                <w:rFonts w:ascii="Times New Roman" w:hAnsi="Times New Roman" w:cs="Times New Roman"/>
                <w:sz w:val="20"/>
              </w:rPr>
              <w:t>умерших</w:t>
            </w:r>
            <w:proofErr w:type="gramEnd"/>
            <w:r w:rsidRPr="005E35B7">
              <w:rPr>
                <w:rFonts w:ascii="Times New Roman" w:hAnsi="Times New Roman" w:cs="Times New Roman"/>
                <w:sz w:val="20"/>
              </w:rPr>
              <w:t xml:space="preserve"> в трудоспособном возрасте на дому в общем количестве умерших в трудоспособном возрасте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 xml:space="preserve">% от общего числа </w:t>
            </w:r>
            <w:proofErr w:type="gramStart"/>
            <w:r w:rsidRPr="005E35B7">
              <w:rPr>
                <w:rFonts w:ascii="Times New Roman" w:hAnsi="Times New Roman" w:cs="Times New Roman"/>
                <w:sz w:val="20"/>
              </w:rPr>
              <w:t>умерших</w:t>
            </w:r>
            <w:proofErr w:type="gramEnd"/>
            <w:r w:rsidRPr="005E35B7">
              <w:rPr>
                <w:rFonts w:ascii="Times New Roman" w:hAnsi="Times New Roman" w:cs="Times New Roman"/>
                <w:sz w:val="20"/>
              </w:rPr>
              <w:t xml:space="preserve"> в трудоспособном возрасте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39,0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38,0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37,0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Материнская смертность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 xml:space="preserve">на 100 тыс. </w:t>
            </w:r>
            <w:proofErr w:type="gramStart"/>
            <w:r w:rsidRPr="005E35B7">
              <w:rPr>
                <w:rFonts w:ascii="Times New Roman" w:hAnsi="Times New Roman" w:cs="Times New Roman"/>
                <w:sz w:val="20"/>
              </w:rPr>
              <w:t>родившихся</w:t>
            </w:r>
            <w:proofErr w:type="gramEnd"/>
            <w:r w:rsidRPr="005E35B7">
              <w:rPr>
                <w:rFonts w:ascii="Times New Roman" w:hAnsi="Times New Roman" w:cs="Times New Roman"/>
                <w:sz w:val="20"/>
              </w:rPr>
              <w:t xml:space="preserve"> живыми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5,4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4,5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Младенческая смертность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 xml:space="preserve">на 1000 </w:t>
            </w:r>
            <w:proofErr w:type="gramStart"/>
            <w:r w:rsidRPr="005E35B7">
              <w:rPr>
                <w:rFonts w:ascii="Times New Roman" w:hAnsi="Times New Roman" w:cs="Times New Roman"/>
                <w:sz w:val="20"/>
              </w:rPr>
              <w:t>родившихся</w:t>
            </w:r>
            <w:proofErr w:type="gramEnd"/>
            <w:r w:rsidRPr="005E35B7">
              <w:rPr>
                <w:rFonts w:ascii="Times New Roman" w:hAnsi="Times New Roman" w:cs="Times New Roman"/>
                <w:sz w:val="20"/>
              </w:rPr>
              <w:t xml:space="preserve"> живыми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4,8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4,7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Младенческая смертность в городской местности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 xml:space="preserve">на 1000 </w:t>
            </w:r>
            <w:proofErr w:type="gramStart"/>
            <w:r w:rsidRPr="005E35B7">
              <w:rPr>
                <w:rFonts w:ascii="Times New Roman" w:hAnsi="Times New Roman" w:cs="Times New Roman"/>
                <w:sz w:val="20"/>
              </w:rPr>
              <w:t>родившихся</w:t>
            </w:r>
            <w:proofErr w:type="gramEnd"/>
            <w:r w:rsidRPr="005E35B7">
              <w:rPr>
                <w:rFonts w:ascii="Times New Roman" w:hAnsi="Times New Roman" w:cs="Times New Roman"/>
                <w:sz w:val="20"/>
              </w:rPr>
              <w:t xml:space="preserve"> живыми в городской местности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4,9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4,6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4,5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5.2.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Младенческая смертность в сельской местности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 xml:space="preserve">на 1000 </w:t>
            </w:r>
            <w:proofErr w:type="gramStart"/>
            <w:r w:rsidRPr="005E35B7">
              <w:rPr>
                <w:rFonts w:ascii="Times New Roman" w:hAnsi="Times New Roman" w:cs="Times New Roman"/>
                <w:sz w:val="20"/>
              </w:rPr>
              <w:t>родившихся</w:t>
            </w:r>
            <w:proofErr w:type="gramEnd"/>
            <w:r w:rsidRPr="005E35B7">
              <w:rPr>
                <w:rFonts w:ascii="Times New Roman" w:hAnsi="Times New Roman" w:cs="Times New Roman"/>
                <w:sz w:val="20"/>
              </w:rPr>
              <w:t xml:space="preserve"> живыми в сельской местности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5,1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4,9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 xml:space="preserve">Доля </w:t>
            </w:r>
            <w:proofErr w:type="gramStart"/>
            <w:r w:rsidRPr="005E35B7">
              <w:rPr>
                <w:rFonts w:ascii="Times New Roman" w:hAnsi="Times New Roman" w:cs="Times New Roman"/>
                <w:sz w:val="20"/>
              </w:rPr>
              <w:t>умерших</w:t>
            </w:r>
            <w:proofErr w:type="gramEnd"/>
            <w:r w:rsidRPr="005E35B7">
              <w:rPr>
                <w:rFonts w:ascii="Times New Roman" w:hAnsi="Times New Roman" w:cs="Times New Roman"/>
                <w:sz w:val="20"/>
              </w:rPr>
              <w:t xml:space="preserve"> в возрасте до 1 года на дому в общем количестве умерших в возрасте 1 года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 xml:space="preserve">% от общего количества </w:t>
            </w:r>
            <w:proofErr w:type="gramStart"/>
            <w:r w:rsidRPr="005E35B7">
              <w:rPr>
                <w:rFonts w:ascii="Times New Roman" w:hAnsi="Times New Roman" w:cs="Times New Roman"/>
                <w:sz w:val="20"/>
              </w:rPr>
              <w:t>умерших</w:t>
            </w:r>
            <w:proofErr w:type="gramEnd"/>
            <w:r w:rsidRPr="005E35B7">
              <w:rPr>
                <w:rFonts w:ascii="Times New Roman" w:hAnsi="Times New Roman" w:cs="Times New Roman"/>
                <w:sz w:val="20"/>
              </w:rPr>
              <w:t xml:space="preserve"> в возрасте 1 года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10,2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10,0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9,9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Смертность детей в возрасте 0 - 4 лет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 xml:space="preserve">на 1000 </w:t>
            </w:r>
            <w:proofErr w:type="gramStart"/>
            <w:r w:rsidRPr="005E35B7">
              <w:rPr>
                <w:rFonts w:ascii="Times New Roman" w:hAnsi="Times New Roman" w:cs="Times New Roman"/>
                <w:sz w:val="20"/>
              </w:rPr>
              <w:t>родившихся</w:t>
            </w:r>
            <w:proofErr w:type="gramEnd"/>
            <w:r w:rsidRPr="005E35B7">
              <w:rPr>
                <w:rFonts w:ascii="Times New Roman" w:hAnsi="Times New Roman" w:cs="Times New Roman"/>
                <w:sz w:val="20"/>
              </w:rPr>
              <w:t xml:space="preserve"> живыми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6,1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5,9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5,7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Смертность населения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число умерших на 1000 человек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14,5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14,2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13,8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8.1.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Смертность городского населения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5E35B7">
              <w:rPr>
                <w:rFonts w:ascii="Times New Roman" w:hAnsi="Times New Roman" w:cs="Times New Roman"/>
                <w:sz w:val="20"/>
              </w:rPr>
              <w:t>умерших</w:t>
            </w:r>
            <w:proofErr w:type="gramEnd"/>
            <w:r w:rsidRPr="005E35B7">
              <w:rPr>
                <w:rFonts w:ascii="Times New Roman" w:hAnsi="Times New Roman" w:cs="Times New Roman"/>
                <w:sz w:val="20"/>
              </w:rPr>
              <w:t xml:space="preserve"> на 1000 городского населения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13,8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13,6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13,2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8.2.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 xml:space="preserve">Смертность сельского </w:t>
            </w:r>
            <w:r w:rsidRPr="005E35B7">
              <w:rPr>
                <w:rFonts w:ascii="Times New Roman" w:hAnsi="Times New Roman" w:cs="Times New Roman"/>
                <w:sz w:val="20"/>
              </w:rPr>
              <w:lastRenderedPageBreak/>
              <w:t>населения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lastRenderedPageBreak/>
              <w:t xml:space="preserve">число </w:t>
            </w:r>
            <w:proofErr w:type="gramStart"/>
            <w:r w:rsidRPr="005E35B7">
              <w:rPr>
                <w:rFonts w:ascii="Times New Roman" w:hAnsi="Times New Roman" w:cs="Times New Roman"/>
                <w:sz w:val="20"/>
              </w:rPr>
              <w:t>умерших</w:t>
            </w:r>
            <w:proofErr w:type="gramEnd"/>
            <w:r w:rsidRPr="005E35B7">
              <w:rPr>
                <w:rFonts w:ascii="Times New Roman" w:hAnsi="Times New Roman" w:cs="Times New Roman"/>
                <w:sz w:val="20"/>
              </w:rPr>
              <w:t xml:space="preserve"> на 1000 </w:t>
            </w:r>
            <w:r w:rsidRPr="005E35B7">
              <w:rPr>
                <w:rFonts w:ascii="Times New Roman" w:hAnsi="Times New Roman" w:cs="Times New Roman"/>
                <w:sz w:val="20"/>
              </w:rPr>
              <w:lastRenderedPageBreak/>
              <w:t>сельского населения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lastRenderedPageBreak/>
              <w:t>17,2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17,0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16,8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lastRenderedPageBreak/>
              <w:t>9.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Доля умерших в возрасте 0 - 4 лет на дому в общем количестве умерших в возрасте 0 - 4 лет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% от общего количества умерших в возрасте 0 - 4 лет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15,6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15,4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15,2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Смертность детей в возрасте 0 - 17 лет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на 100 тыс. человек населения соответствующего возраста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53,0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52,5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52,0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Доля умерших в возрасте 0 - 17 лет на дому в общем количестве умерших в возрасте 0 - 17 лет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% от общего количества умерших в возрасте 0 - 17 лет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18,8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18,6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18,4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% от общего количества впервые в жизни зарегистрированных заболеваний в течение года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Не менее 7,5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Не менее 8,0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Не менее 8,5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Доля впервые выявленных заболеваний при профилактических медицинских осмотрах, в том числе в рамках диспансеризации,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% от общего количества впервые в жизни зарегистрированных заболеваний в течение года у лиц старше трудоспособного возраста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Не менее 4,5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Не менее 5,0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Не менее 5,5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% от общего количества впервые в жизни зарегистрированных онкологических заболеваний в течение года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28,9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29,9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30,9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 xml:space="preserve">Доля пациентов со злокачественными новообразованиями, находящихся под </w:t>
            </w:r>
            <w:r w:rsidRPr="005E35B7">
              <w:rPr>
                <w:rFonts w:ascii="Times New Roman" w:hAnsi="Times New Roman" w:cs="Times New Roman"/>
                <w:sz w:val="20"/>
              </w:rPr>
              <w:lastRenderedPageBreak/>
              <w:t xml:space="preserve">диспансерным наблюдением </w:t>
            </w:r>
            <w:proofErr w:type="gramStart"/>
            <w:r w:rsidRPr="005E35B7">
              <w:rPr>
                <w:rFonts w:ascii="Times New Roman" w:hAnsi="Times New Roman" w:cs="Times New Roman"/>
                <w:sz w:val="20"/>
              </w:rPr>
              <w:t>с даты установления</w:t>
            </w:r>
            <w:proofErr w:type="gramEnd"/>
            <w:r w:rsidRPr="005E35B7">
              <w:rPr>
                <w:rFonts w:ascii="Times New Roman" w:hAnsi="Times New Roman" w:cs="Times New Roman"/>
                <w:sz w:val="20"/>
              </w:rPr>
              <w:t xml:space="preserve"> диагноза 5 лет и более, в общем числе пациентов со злокачественными новообразованиями, находящихся под диспансерным наблюдением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lastRenderedPageBreak/>
              <w:t xml:space="preserve">% от общего количества пациентов со </w:t>
            </w:r>
            <w:proofErr w:type="gramStart"/>
            <w:r w:rsidRPr="005E35B7">
              <w:rPr>
                <w:rFonts w:ascii="Times New Roman" w:hAnsi="Times New Roman" w:cs="Times New Roman"/>
                <w:sz w:val="20"/>
              </w:rPr>
              <w:t>злокачественными</w:t>
            </w:r>
            <w:proofErr w:type="gramEnd"/>
            <w:r w:rsidRPr="005E35B7">
              <w:rPr>
                <w:rFonts w:ascii="Times New Roman" w:hAnsi="Times New Roman" w:cs="Times New Roman"/>
                <w:sz w:val="20"/>
              </w:rPr>
              <w:t xml:space="preserve"> новообразованиям, </w:t>
            </w:r>
            <w:r w:rsidRPr="005E35B7">
              <w:rPr>
                <w:rFonts w:ascii="Times New Roman" w:hAnsi="Times New Roman" w:cs="Times New Roman"/>
                <w:sz w:val="20"/>
              </w:rPr>
              <w:lastRenderedPageBreak/>
              <w:t>находящихся под диспансерным наблюдением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lastRenderedPageBreak/>
              <w:t>55,6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56,5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57,6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lastRenderedPageBreak/>
              <w:t>16.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Доля впервые выявленных случаев онкологических заболеваний на ранних стадиях (I и II стадии) в общем количестве выявленных случаев онкологических заболеваний в течение года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% от общего количества выявленных случаев онкологических заболеваний в течение года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59,1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60,1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61,2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 xml:space="preserve">% от общего количества пациентов со </w:t>
            </w:r>
            <w:proofErr w:type="gramStart"/>
            <w:r w:rsidRPr="005E35B7">
              <w:rPr>
                <w:rFonts w:ascii="Times New Roman" w:hAnsi="Times New Roman" w:cs="Times New Roman"/>
                <w:sz w:val="20"/>
              </w:rPr>
              <w:t>злокачественными</w:t>
            </w:r>
            <w:proofErr w:type="gramEnd"/>
            <w:r w:rsidRPr="005E35B7">
              <w:rPr>
                <w:rFonts w:ascii="Times New Roman" w:hAnsi="Times New Roman" w:cs="Times New Roman"/>
                <w:sz w:val="20"/>
              </w:rPr>
              <w:t xml:space="preserve"> новообразованиям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18.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Доля пациентов со злокачественными новообразованиями, выявленных активно, в общем количестве пациентов со злокачественными новообразованиями, взятых под диспансерное наблюдение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% от общего количества пациентов со злокачественными новообразованиями, взятых под диспансерное наблюдение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28,9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29,9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30,9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19.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 xml:space="preserve">Доля лиц, инфицированных вирусом иммунодефицита человека, получающих </w:t>
            </w:r>
            <w:proofErr w:type="spellStart"/>
            <w:r w:rsidRPr="005E35B7">
              <w:rPr>
                <w:rFonts w:ascii="Times New Roman" w:hAnsi="Times New Roman" w:cs="Times New Roman"/>
                <w:sz w:val="20"/>
              </w:rPr>
              <w:t>антиретровирусную</w:t>
            </w:r>
            <w:proofErr w:type="spellEnd"/>
            <w:r w:rsidRPr="005E35B7">
              <w:rPr>
                <w:rFonts w:ascii="Times New Roman" w:hAnsi="Times New Roman" w:cs="Times New Roman"/>
                <w:sz w:val="20"/>
              </w:rPr>
              <w:t xml:space="preserve"> терапию, в общем количестве лиц, инфицированных вирусом иммунодефицита человека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% от общего количества лиц, инфицированных вирусом иммунодефицита человека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38,3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39,0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40,0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20.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Доля впервые выявленных случаев фиброзно-кавернозного туберкулеза в общем количестве случаев выявленного туберкулеза в течение года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% от общего количества случаев выявленного туберкулеза в течение года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2,4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2,4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Не более 2,2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21.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 xml:space="preserve">Доля пациентов с инфарктом миокарда, госпитализированных </w:t>
            </w:r>
            <w:proofErr w:type="gramStart"/>
            <w:r w:rsidRPr="005E35B7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5E35B7">
              <w:rPr>
                <w:rFonts w:ascii="Times New Roman" w:hAnsi="Times New Roman" w:cs="Times New Roman"/>
                <w:sz w:val="20"/>
              </w:rPr>
              <w:lastRenderedPageBreak/>
              <w:t>первые</w:t>
            </w:r>
            <w:proofErr w:type="gramEnd"/>
            <w:r w:rsidRPr="005E35B7">
              <w:rPr>
                <w:rFonts w:ascii="Times New Roman" w:hAnsi="Times New Roman" w:cs="Times New Roman"/>
                <w:sz w:val="20"/>
              </w:rPr>
              <w:t xml:space="preserve">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lastRenderedPageBreak/>
              <w:t xml:space="preserve">% от общего количества госпитализированных пациентов с инфарктом </w:t>
            </w:r>
            <w:r w:rsidRPr="005E35B7">
              <w:rPr>
                <w:rFonts w:ascii="Times New Roman" w:hAnsi="Times New Roman" w:cs="Times New Roman"/>
                <w:sz w:val="20"/>
              </w:rPr>
              <w:lastRenderedPageBreak/>
              <w:t>миокарда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lastRenderedPageBreak/>
              <w:t>Не менее 65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Не менее 65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Не менее 65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lastRenderedPageBreak/>
              <w:t>22.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 xml:space="preserve">Доля пациентов с острым инфарктом миокарда, которым проведено </w:t>
            </w:r>
            <w:proofErr w:type="spellStart"/>
            <w:r w:rsidRPr="005E35B7">
              <w:rPr>
                <w:rFonts w:ascii="Times New Roman" w:hAnsi="Times New Roman" w:cs="Times New Roman"/>
                <w:sz w:val="20"/>
              </w:rPr>
              <w:t>стентирование</w:t>
            </w:r>
            <w:proofErr w:type="spellEnd"/>
            <w:r w:rsidRPr="005E35B7">
              <w:rPr>
                <w:rFonts w:ascii="Times New Roman" w:hAnsi="Times New Roman" w:cs="Times New Roman"/>
                <w:sz w:val="20"/>
              </w:rPr>
              <w:t xml:space="preserve">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% от общего количества пациентов с острым инфарктом миокарда, имеющих показания к его проведению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Не менее 80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Не менее 80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Не менее 90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23.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 xml:space="preserve">Доля пациентов с острым и повторным инфарктом миокарда, которым выездной бригадой скорой медицинской помощи </w:t>
            </w:r>
            <w:proofErr w:type="gramStart"/>
            <w:r w:rsidRPr="005E35B7">
              <w:rPr>
                <w:rFonts w:ascii="Times New Roman" w:hAnsi="Times New Roman" w:cs="Times New Roman"/>
                <w:sz w:val="20"/>
              </w:rPr>
              <w:t>проведен</w:t>
            </w:r>
            <w:proofErr w:type="gramEnd"/>
            <w:r w:rsidRPr="005E35B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E35B7">
              <w:rPr>
                <w:rFonts w:ascii="Times New Roman" w:hAnsi="Times New Roman" w:cs="Times New Roman"/>
                <w:sz w:val="20"/>
              </w:rPr>
              <w:t>тромболизис</w:t>
            </w:r>
            <w:proofErr w:type="spellEnd"/>
            <w:r w:rsidRPr="005E35B7">
              <w:rPr>
                <w:rFonts w:ascii="Times New Roman" w:hAnsi="Times New Roman" w:cs="Times New Roman"/>
                <w:sz w:val="20"/>
              </w:rP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% от общего количества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Не менее 40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Не менее 50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Не менее 60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24.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 xml:space="preserve">Доля пациентов с острым инфарктом миокарда, которым проведена </w:t>
            </w:r>
            <w:proofErr w:type="spellStart"/>
            <w:r w:rsidRPr="005E35B7">
              <w:rPr>
                <w:rFonts w:ascii="Times New Roman" w:hAnsi="Times New Roman" w:cs="Times New Roman"/>
                <w:sz w:val="20"/>
              </w:rPr>
              <w:t>тромболитическая</w:t>
            </w:r>
            <w:proofErr w:type="spellEnd"/>
            <w:r w:rsidRPr="005E35B7">
              <w:rPr>
                <w:rFonts w:ascii="Times New Roman" w:hAnsi="Times New Roman" w:cs="Times New Roman"/>
                <w:sz w:val="20"/>
              </w:rPr>
              <w:t xml:space="preserve">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% от общего количества пациентов с острым инфарктом миокарда, имеющих показания к ее проведению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Не менее 40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Не менее 40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Не менее 40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25.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 xml:space="preserve">Доля пациентов с острыми цереброваскулярными болезнями, госпитализированных </w:t>
            </w:r>
            <w:proofErr w:type="gramStart"/>
            <w:r w:rsidRPr="005E35B7">
              <w:rPr>
                <w:rFonts w:ascii="Times New Roman" w:hAnsi="Times New Roman" w:cs="Times New Roman"/>
                <w:sz w:val="20"/>
              </w:rPr>
              <w:t>в первые</w:t>
            </w:r>
            <w:proofErr w:type="gramEnd"/>
            <w:r w:rsidRPr="005E35B7">
              <w:rPr>
                <w:rFonts w:ascii="Times New Roman" w:hAnsi="Times New Roman" w:cs="Times New Roman"/>
                <w:sz w:val="20"/>
              </w:rPr>
              <w:t xml:space="preserve">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% от общего количества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Не менее 40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Не менее 40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Не менее 40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lastRenderedPageBreak/>
              <w:t>26.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5E35B7">
              <w:rPr>
                <w:rFonts w:ascii="Times New Roman" w:hAnsi="Times New Roman" w:cs="Times New Roman"/>
                <w:sz w:val="20"/>
              </w:rPr>
              <w:t>тромболитическая</w:t>
            </w:r>
            <w:proofErr w:type="spellEnd"/>
            <w:r w:rsidRPr="005E35B7">
              <w:rPr>
                <w:rFonts w:ascii="Times New Roman" w:hAnsi="Times New Roman" w:cs="Times New Roman"/>
                <w:sz w:val="20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</w:t>
            </w:r>
            <w:proofErr w:type="gramStart"/>
            <w:r w:rsidRPr="005E35B7">
              <w:rPr>
                <w:rFonts w:ascii="Times New Roman" w:hAnsi="Times New Roman" w:cs="Times New Roman"/>
                <w:sz w:val="20"/>
              </w:rPr>
              <w:t>в первые</w:t>
            </w:r>
            <w:proofErr w:type="gramEnd"/>
            <w:r w:rsidRPr="005E35B7">
              <w:rPr>
                <w:rFonts w:ascii="Times New Roman" w:hAnsi="Times New Roman" w:cs="Times New Roman"/>
                <w:sz w:val="20"/>
              </w:rPr>
              <w:t xml:space="preserve"> 6 часов от начала заболевания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 xml:space="preserve">% от общего количества пациентов с острым ишемическим инсультом, госпитализированных в первичные сосудистые отделения или региональные сосудистые центры </w:t>
            </w:r>
            <w:proofErr w:type="gramStart"/>
            <w:r w:rsidRPr="005E35B7">
              <w:rPr>
                <w:rFonts w:ascii="Times New Roman" w:hAnsi="Times New Roman" w:cs="Times New Roman"/>
                <w:sz w:val="20"/>
              </w:rPr>
              <w:t>в первые</w:t>
            </w:r>
            <w:proofErr w:type="gramEnd"/>
            <w:r w:rsidRPr="005E35B7">
              <w:rPr>
                <w:rFonts w:ascii="Times New Roman" w:hAnsi="Times New Roman" w:cs="Times New Roman"/>
                <w:sz w:val="20"/>
              </w:rPr>
              <w:t xml:space="preserve"> 6 часов от начала заболевания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Не менее 70%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Не менее 80%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Не менее 80%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27.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5E35B7">
              <w:rPr>
                <w:rFonts w:ascii="Times New Roman" w:hAnsi="Times New Roman" w:cs="Times New Roman"/>
                <w:sz w:val="20"/>
              </w:rPr>
              <w:t>тромболитическая</w:t>
            </w:r>
            <w:proofErr w:type="spellEnd"/>
            <w:r w:rsidRPr="005E35B7">
              <w:rPr>
                <w:rFonts w:ascii="Times New Roman" w:hAnsi="Times New Roman" w:cs="Times New Roman"/>
                <w:sz w:val="20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% от общего количества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28.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Доля пациентов, получивших паллиативную медицинскую помощь, в общем количестве пациентов, нуждающихся в паллиативной медицинской помощи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% от общего количества пациентов, нуждающихся в паллиативной медицинской помощи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62,5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69,4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76,3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29.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% от общего количества пациентов, нуждающихся в обезболивании при оказании паллиативной медицинской помощи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30.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Количество обоснованных жалоб, в том числе на отказ в оказании медицинской помощи, предоставляемой в рамках Программы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число жалоб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Не более 450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Не более 425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Не более 400</w:t>
            </w:r>
          </w:p>
        </w:tc>
      </w:tr>
      <w:tr w:rsidR="00DD28ED" w:rsidRPr="005E35B7" w:rsidTr="0021395A">
        <w:tc>
          <w:tcPr>
            <w:tcW w:w="9069" w:type="dxa"/>
            <w:gridSpan w:val="6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Критерии доступности медицинской помощи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31.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Обеспеченность населения врачами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на 10 тыс. чел. населения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35,4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36,2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37,1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31.1.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 xml:space="preserve">Обеспеченность врачами </w:t>
            </w:r>
            <w:r w:rsidRPr="005E35B7">
              <w:rPr>
                <w:rFonts w:ascii="Times New Roman" w:hAnsi="Times New Roman" w:cs="Times New Roman"/>
                <w:sz w:val="20"/>
              </w:rPr>
              <w:lastRenderedPageBreak/>
              <w:t>городского населения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lastRenderedPageBreak/>
              <w:t xml:space="preserve">на 10 тыс. чел. городского </w:t>
            </w:r>
            <w:r w:rsidRPr="005E35B7">
              <w:rPr>
                <w:rFonts w:ascii="Times New Roman" w:hAnsi="Times New Roman" w:cs="Times New Roman"/>
                <w:sz w:val="20"/>
              </w:rPr>
              <w:lastRenderedPageBreak/>
              <w:t>населения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lastRenderedPageBreak/>
              <w:t>43,5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43,5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43,5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lastRenderedPageBreak/>
              <w:t>31.2.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Обеспеченность врачами сельского населения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на 10 тыс. чел. сельского населения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8,6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8,6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8,6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31.3.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Обеспеченность населения врачами, оказывающими медицинскую помощь в амбулаторных условиях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на 10 тыс. чел. населения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18,4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18,7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19,1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31.4.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Обеспеченность населения врачами, оказывающими медицинскую помощь в стационарных условиях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на 10 тыс. чел. населения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13,0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13,0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13,0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32.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Обеспеченность населения средним медицинским персоналом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на 10 тыс. чел. населения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87,8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89,4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91,3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32.1.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Обеспеченность городского населения средним медицинским персоналом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на 10 тыс. чел. городского населения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97,7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97,7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97,7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32.2.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Обеспеченность сельского населения средним медицинским персоналом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на 10 тыс. чел. сельского населения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43,7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43,7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43,7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32.3.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Обеспеченность населения средним медицинским персоналом, оказывающим медицинскую помощь в амбулаторных условиях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на 10 тыс. чел. населения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42,5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42,5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42,5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32.4.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Обеспеченность населения средним медицинским персоналом, оказывающим медицинскую помощь в стационарных условиях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на 10 тыс. чел. населения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36,0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36,0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36,0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33.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Доля расходов на оказание медицинской помощи в условиях дневных стационаров в общих расходах на Программу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% от общих расходов на Программу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8,3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8,2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8,2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34.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 xml:space="preserve">Доля расходов </w:t>
            </w:r>
            <w:proofErr w:type="gramStart"/>
            <w:r w:rsidRPr="005E35B7">
              <w:rPr>
                <w:rFonts w:ascii="Times New Roman" w:hAnsi="Times New Roman" w:cs="Times New Roman"/>
                <w:sz w:val="20"/>
              </w:rPr>
              <w:t>на оказание медицинской помощи в амбулаторных условиях в неотложной форме в общих расходах на Программу</w:t>
            </w:r>
            <w:proofErr w:type="gramEnd"/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% от общих расходов на Программу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2,1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2,1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2,1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35.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Доля охвата диспансеризацией взрослого населения, подлежащего диспансеризации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% от взрослого населения, подлежащего диспансеризации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64,5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66,0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67,5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36.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 xml:space="preserve">Доля охвата профилактическими </w:t>
            </w:r>
            <w:r w:rsidRPr="005E35B7">
              <w:rPr>
                <w:rFonts w:ascii="Times New Roman" w:hAnsi="Times New Roman" w:cs="Times New Roman"/>
                <w:sz w:val="20"/>
              </w:rPr>
              <w:lastRenderedPageBreak/>
              <w:t>медицинскими осмотрами взрослого населения, в том числе городских и сельских жителей, подлежащего профилактическим медицинским осмотрам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lastRenderedPageBreak/>
              <w:t xml:space="preserve">% от взрослого населения, в том числе городских и </w:t>
            </w:r>
            <w:r w:rsidRPr="005E35B7">
              <w:rPr>
                <w:rFonts w:ascii="Times New Roman" w:hAnsi="Times New Roman" w:cs="Times New Roman"/>
                <w:sz w:val="20"/>
              </w:rPr>
              <w:lastRenderedPageBreak/>
              <w:t>сельских жителей, подлежащего профилактическим медицинским осмотрам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lastRenderedPageBreak/>
              <w:t>95,8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95,9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96,0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lastRenderedPageBreak/>
              <w:t>36.1.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Доля охвата профилактическими медицинскими осмотрами взрослого городского населения, подлежащего профилактическим медицинским осмотрам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% от взрослого городского населения, подлежащего профилактическим медицинским осмотрам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95,9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96,1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36.2.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Доля охвата профилактическими медицинскими осмотрами взрослого сельского населения, подлежащего профилактическим медицинским осмотрам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% от взрослого сельского населения, подлежащего профилактическим медицинским осмотрам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95,4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95,5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95,6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37.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Доля охвата профилактическими осмотрами детей, в том числе городских и сельских жителей, подлежащих профилактическим медицинским осмотрам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% от числа детей, подлежащих профилактическим осмотрам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96,5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97,0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97,5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37.1.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Доля охвата профилактическими осмотрами детей (городских жителей), подлежащих профилактическим медицинским осмотрам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% от числа детей (городских жителей), подлежащих профилактическим осмотрам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98,0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98,0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98,0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37.2.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Доля охвата профилактическими осмотрами детей (сельских жителей), подлежащих профилактическим медицинским осмотрам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% от числа детей (сельских жителей), подлежащих профилактическим осмотрам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95,0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97,0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38.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Доля записей к врачу, совершенных гражданами без очного обращения в регистратуру медицинской организации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 xml:space="preserve">% от общего количества </w:t>
            </w:r>
            <w:proofErr w:type="gramStart"/>
            <w:r w:rsidRPr="005E35B7">
              <w:rPr>
                <w:rFonts w:ascii="Times New Roman" w:hAnsi="Times New Roman" w:cs="Times New Roman"/>
                <w:sz w:val="20"/>
              </w:rPr>
              <w:t>записавшихся</w:t>
            </w:r>
            <w:proofErr w:type="gramEnd"/>
            <w:r w:rsidRPr="005E35B7">
              <w:rPr>
                <w:rFonts w:ascii="Times New Roman" w:hAnsi="Times New Roman" w:cs="Times New Roman"/>
                <w:sz w:val="20"/>
              </w:rPr>
              <w:t xml:space="preserve"> к врачу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44,0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49,0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54,0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39.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 xml:space="preserve">Доля пациентов, получивших специализированную медицинскую помощь в стационарных условиях в медицинских организациях, </w:t>
            </w:r>
            <w:r w:rsidRPr="005E35B7">
              <w:rPr>
                <w:rFonts w:ascii="Times New Roman" w:hAnsi="Times New Roman" w:cs="Times New Roman"/>
                <w:sz w:val="20"/>
              </w:rPr>
              <w:lastRenderedPageBreak/>
              <w:t>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ОМС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lastRenderedPageBreak/>
              <w:t>% от общего количества пациентов, которым была оказана медицинская помощь в стационарных условиях в рамках Территориальной программы ОМС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4,1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4,1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4,1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lastRenderedPageBreak/>
              <w:t>40.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Число лиц, проживающих в сельской местности, которым оказана скорая медицинская помощь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на 1000 человек сельского населения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234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234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234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41.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Доля фельдшерских/фельдшерско-акушерских пунктов, находящихся в аварийном состоянии и требующих капитального ремонта, в общем количестве фельдшерских/фельдшерско-акушерских пунктов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% от общего количества фельдшерско-акушерских пунктов и фельдшерских пунктов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10,3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8,1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5,9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42.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% от общего количества посещений по паллиативной медицинской помощи взрослому населению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43.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Число пациентов, получивших паллиативную медицинскую помощь по месту жительства, в том числе на дому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7800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8400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9100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44.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DD28ED" w:rsidRPr="005E35B7" w:rsidTr="0021395A">
        <w:tc>
          <w:tcPr>
            <w:tcW w:w="794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45.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Доля женщин, которым проведено экстракорпоральное оплодотворение, в общем количестве женщин с бесплодием</w:t>
            </w:r>
          </w:p>
        </w:tc>
        <w:tc>
          <w:tcPr>
            <w:tcW w:w="2438" w:type="dxa"/>
          </w:tcPr>
          <w:p w:rsidR="00DD28ED" w:rsidRPr="005E35B7" w:rsidRDefault="00DD28ED" w:rsidP="002139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% от общего количества женщин с бесплодием</w:t>
            </w:r>
          </w:p>
        </w:tc>
        <w:tc>
          <w:tcPr>
            <w:tcW w:w="1125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21,0</w:t>
            </w:r>
          </w:p>
        </w:tc>
        <w:tc>
          <w:tcPr>
            <w:tcW w:w="1140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21,5</w:t>
            </w:r>
          </w:p>
        </w:tc>
        <w:tc>
          <w:tcPr>
            <w:tcW w:w="1134" w:type="dxa"/>
          </w:tcPr>
          <w:p w:rsidR="00DD28ED" w:rsidRPr="005E35B7" w:rsidRDefault="00DD28ED" w:rsidP="002139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5B7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</w:tbl>
    <w:p w:rsidR="00DD28ED" w:rsidRPr="005E35B7" w:rsidRDefault="00DD28ED" w:rsidP="00DD28E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D28ED" w:rsidRPr="005E35B7" w:rsidRDefault="00DD28ED" w:rsidP="00DD28E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E35B7">
        <w:rPr>
          <w:rFonts w:ascii="Times New Roman" w:hAnsi="Times New Roman" w:cs="Times New Roman"/>
          <w:sz w:val="20"/>
        </w:rPr>
        <w:t>Кроме того, министерством здравоохранения Нижегородской области и Территориальным фондом обязательного медицинского страхования Нижегородской области проводится оценка эффективности деятельности медицинских организаций, в том числе расположенных в городской и сельской местности (на основе выполнения функции врачебной должности, показателей использования коечного фонда).</w:t>
      </w:r>
    </w:p>
    <w:p w:rsidR="00552030" w:rsidRDefault="00552030"/>
    <w:sectPr w:rsidR="00552030" w:rsidSect="00552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28ED"/>
    <w:rsid w:val="00552030"/>
    <w:rsid w:val="00DD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28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28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2093</Words>
  <Characters>11935</Characters>
  <Application>Microsoft Office Word</Application>
  <DocSecurity>0</DocSecurity>
  <Lines>99</Lines>
  <Paragraphs>27</Paragraphs>
  <ScaleCrop>false</ScaleCrop>
  <Company>Microsoft</Company>
  <LinksUpToDate>false</LinksUpToDate>
  <CharactersWithSpaces>14001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Alexander_Tyurin</dc:creator>
  <cp:lastModifiedBy>Alexander_Tyurin</cp:lastModifiedBy>
  <cp:revision>1</cp:revision>
  <dcterms:created xsi:type="dcterms:W3CDTF">2020-04-21T06:21:00Z</dcterms:created>
  <dcterms:modified xsi:type="dcterms:W3CDTF">2020-04-21T06:22:00Z</dcterms:modified>
</cp:coreProperties>
</file>